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046" w:rsidRPr="009F1C06" w:rsidRDefault="00531C10" w:rsidP="009F1C06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9F1C06">
        <w:rPr>
          <w:rFonts w:ascii="Times New Roman" w:eastAsia="標楷體" w:hAnsi="Times New Roman" w:cs="Times New Roman"/>
          <w:sz w:val="32"/>
          <w:szCs w:val="32"/>
        </w:rPr>
        <w:t>1</w:t>
      </w:r>
      <w:r w:rsidR="00D32E81" w:rsidRPr="009F1C06">
        <w:rPr>
          <w:rFonts w:ascii="Times New Roman" w:eastAsia="標楷體" w:hAnsi="Times New Roman" w:cs="Times New Roman"/>
          <w:sz w:val="32"/>
          <w:szCs w:val="32"/>
        </w:rPr>
        <w:t>1</w:t>
      </w:r>
      <w:r w:rsidR="00351D1C">
        <w:rPr>
          <w:rFonts w:ascii="Times New Roman" w:eastAsia="標楷體" w:hAnsi="Times New Roman" w:cs="Times New Roman" w:hint="eastAsia"/>
          <w:sz w:val="32"/>
          <w:szCs w:val="32"/>
        </w:rPr>
        <w:t>3</w:t>
      </w:r>
      <w:proofErr w:type="gramStart"/>
      <w:r w:rsidR="005B3046" w:rsidRPr="009F1C06">
        <w:rPr>
          <w:rFonts w:ascii="Times New Roman" w:eastAsia="標楷體" w:hAnsi="Times New Roman" w:cs="Times New Roman"/>
          <w:sz w:val="32"/>
          <w:szCs w:val="32"/>
        </w:rPr>
        <w:t>學年度修讀</w:t>
      </w:r>
      <w:proofErr w:type="gramEnd"/>
      <w:r w:rsidR="005B3046" w:rsidRPr="009F1C06">
        <w:rPr>
          <w:rFonts w:ascii="Times New Roman" w:eastAsia="標楷體" w:hAnsi="Times New Roman" w:cs="Times New Roman"/>
          <w:sz w:val="32"/>
          <w:szCs w:val="32"/>
        </w:rPr>
        <w:t>企</w:t>
      </w:r>
      <w:r w:rsidR="009F1C06">
        <w:rPr>
          <w:rFonts w:ascii="Times New Roman" w:eastAsia="標楷體" w:hAnsi="Times New Roman" w:cs="Times New Roman" w:hint="eastAsia"/>
          <w:sz w:val="32"/>
          <w:szCs w:val="32"/>
        </w:rPr>
        <w:t>業</w:t>
      </w:r>
      <w:r w:rsidR="005B3046" w:rsidRPr="009F1C06">
        <w:rPr>
          <w:rFonts w:ascii="Times New Roman" w:eastAsia="標楷體" w:hAnsi="Times New Roman" w:cs="Times New Roman"/>
          <w:sz w:val="32"/>
          <w:szCs w:val="32"/>
        </w:rPr>
        <w:t>管</w:t>
      </w:r>
      <w:r w:rsidR="009F1C06">
        <w:rPr>
          <w:rFonts w:ascii="Times New Roman" w:eastAsia="標楷體" w:hAnsi="Times New Roman" w:cs="Times New Roman" w:hint="eastAsia"/>
          <w:sz w:val="32"/>
          <w:szCs w:val="32"/>
        </w:rPr>
        <w:t>理學</w:t>
      </w:r>
      <w:r w:rsidR="005B3046" w:rsidRPr="009F1C06">
        <w:rPr>
          <w:rFonts w:ascii="Times New Roman" w:eastAsia="標楷體" w:hAnsi="Times New Roman" w:cs="Times New Roman"/>
          <w:sz w:val="32"/>
          <w:szCs w:val="32"/>
        </w:rPr>
        <w:t>系學</w:t>
      </w:r>
      <w:r w:rsidR="00117CB7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5B3046" w:rsidRPr="009F1C06">
        <w:rPr>
          <w:rFonts w:ascii="Times New Roman" w:eastAsia="標楷體" w:hAnsi="Times New Roman" w:cs="Times New Roman"/>
          <w:sz w:val="32"/>
          <w:szCs w:val="32"/>
        </w:rPr>
        <w:t>碩士一貫</w:t>
      </w:r>
      <w:r w:rsidR="00117CB7">
        <w:rPr>
          <w:rFonts w:ascii="Times New Roman" w:eastAsia="標楷體" w:hAnsi="Times New Roman" w:cs="Times New Roman" w:hint="eastAsia"/>
          <w:sz w:val="32"/>
          <w:szCs w:val="32"/>
        </w:rPr>
        <w:t>學程之申請規定</w:t>
      </w:r>
    </w:p>
    <w:tbl>
      <w:tblPr>
        <w:tblW w:w="10207" w:type="dxa"/>
        <w:tblInd w:w="-10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8788"/>
      </w:tblGrid>
      <w:tr w:rsidR="005B3046" w:rsidRPr="00117CB7" w:rsidTr="00117CB7">
        <w:trPr>
          <w:trHeight w:val="728"/>
        </w:trPr>
        <w:tc>
          <w:tcPr>
            <w:tcW w:w="1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申請資格</w:t>
            </w:r>
          </w:p>
        </w:tc>
        <w:tc>
          <w:tcPr>
            <w:tcW w:w="87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本校大學部於修業年限屆滿前一學年之學生（即</w:t>
            </w:r>
            <w:r w:rsidRPr="00117CB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大三學生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）</w:t>
            </w:r>
          </w:p>
        </w:tc>
      </w:tr>
      <w:tr w:rsidR="005B3046" w:rsidRPr="00117CB7" w:rsidTr="00117CB7">
        <w:trPr>
          <w:trHeight w:val="72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  <w:shd w:val="clear" w:color="auto" w:fill="FFFF00"/>
              </w:rPr>
              <w:t>申請時間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ind w:leftChars="-43" w:left="-103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即日起至</w:t>
            </w:r>
            <w:r w:rsidR="00D32E81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  <w:r w:rsidR="00C136A2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  <w:r w:rsidR="00351D1C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年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月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31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日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(</w:t>
            </w:r>
            <w:r w:rsidR="00114FD7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星期</w:t>
            </w:r>
            <w:r w:rsidR="00883C9E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8"/>
              </w:rPr>
              <w:t>三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)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止</w:t>
            </w:r>
          </w:p>
        </w:tc>
      </w:tr>
      <w:tr w:rsidR="005B3046" w:rsidRPr="00117CB7" w:rsidTr="00117CB7">
        <w:trPr>
          <w:trHeight w:val="72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招收</w:t>
            </w:r>
            <w:bookmarkStart w:id="0" w:name="m_-2675925896360596960_m_137594508298617"/>
            <w:bookmarkEnd w:id="0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名額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351D1C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名</w:t>
            </w:r>
          </w:p>
        </w:tc>
      </w:tr>
      <w:tr w:rsidR="005B3046" w:rsidRPr="00117CB7" w:rsidTr="00117CB7">
        <w:trPr>
          <w:trHeight w:val="98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甄試項目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一、書面審查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(50%)</w:t>
            </w:r>
          </w:p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二、口試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(50%)</w:t>
            </w:r>
          </w:p>
        </w:tc>
      </w:tr>
      <w:tr w:rsidR="005B3046" w:rsidRPr="00117CB7" w:rsidTr="00117CB7">
        <w:trPr>
          <w:trHeight w:val="3384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注意事項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報名時，申請者需同時繳交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資料至系辦公室</w:t>
            </w:r>
            <w:proofErr w:type="gramEnd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：</w:t>
            </w:r>
          </w:p>
          <w:p w:rsidR="00117CB7" w:rsidRPr="00117CB7" w:rsidRDefault="005B3046" w:rsidP="00117CB7">
            <w:pPr>
              <w:pStyle w:val="ab"/>
              <w:widowControl/>
              <w:numPr>
                <w:ilvl w:val="0"/>
                <w:numId w:val="1"/>
              </w:numPr>
              <w:snapToGrid w:val="0"/>
              <w:ind w:leftChars="0" w:left="578" w:hanging="56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申請表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1"/>
              </w:numPr>
              <w:snapToGrid w:val="0"/>
              <w:ind w:leftChars="0" w:left="578" w:hanging="56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含排名</w:t>
            </w:r>
            <w:r w:rsidRPr="00117CB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之歷年成績單正本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須註明班級之歷年成績</w:t>
            </w:r>
            <w:r w:rsidRPr="00117CB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排名名次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及班級總人數；轉學生須另附原就讀修業期間成績單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)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1"/>
              </w:numPr>
              <w:snapToGrid w:val="0"/>
              <w:ind w:leftChars="0" w:left="578" w:hanging="56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  <w:t>其他有助審查資料</w:t>
            </w:r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，例如自傳、工作經驗、社團活動、得獎證明、專業證照、研究計畫書、外語能力測驗證明、各種檢定考試</w:t>
            </w:r>
            <w:proofErr w:type="gramStart"/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或足茲證明</w:t>
            </w:r>
            <w:proofErr w:type="gramEnd"/>
            <w:r w:rsidRPr="00117CB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專業能力之文件影本等。</w:t>
            </w:r>
          </w:p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*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所繳資料概不退還，重要文件請勿繳交正本。</w:t>
            </w:r>
          </w:p>
          <w:p w:rsidR="005B3046" w:rsidRPr="00117CB7" w:rsidRDefault="005B3046" w:rsidP="00117CB7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*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未依規定繳交或資料</w:t>
            </w:r>
            <w:proofErr w:type="gramStart"/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不全致影響</w:t>
            </w:r>
            <w:proofErr w:type="gramEnd"/>
            <w:r w:rsidRPr="00117CB7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成績者，責任自負。</w:t>
            </w:r>
          </w:p>
        </w:tc>
      </w:tr>
      <w:tr w:rsidR="005B3046" w:rsidRPr="00117CB7" w:rsidTr="00117CB7">
        <w:trPr>
          <w:trHeight w:val="72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  <w:shd w:val="clear" w:color="auto" w:fill="FFFF00"/>
              </w:rPr>
              <w:t>口試時間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D32E81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  <w:r w:rsidR="00C136A2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1</w:t>
            </w:r>
            <w:r w:rsidR="00FB415D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8"/>
              </w:rPr>
              <w:t>2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年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6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月</w:t>
            </w:r>
            <w:r w:rsidR="00883C9E">
              <w:rPr>
                <w:rFonts w:ascii="Times New Roman" w:eastAsia="標楷體" w:hAnsi="Times New Roman" w:cs="Times New Roman" w:hint="eastAsia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日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(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星期一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)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中午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12</w:t>
            </w:r>
            <w:r w:rsidR="005B3046"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時</w:t>
            </w:r>
          </w:p>
        </w:tc>
      </w:tr>
      <w:tr w:rsidR="005B3046" w:rsidRPr="00117CB7" w:rsidTr="00117CB7">
        <w:trPr>
          <w:trHeight w:val="72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  <w:shd w:val="clear" w:color="auto" w:fill="FFFF00"/>
              </w:rPr>
              <w:t>口試地點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L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棟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4</w:t>
            </w:r>
            <w:r w:rsidRPr="00117CB7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  <w:t>樓企管系辦公室</w:t>
            </w:r>
          </w:p>
        </w:tc>
      </w:tr>
      <w:tr w:rsidR="005B3046" w:rsidRPr="00117CB7" w:rsidTr="00117CB7">
        <w:trPr>
          <w:trHeight w:val="728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公告錄取</w:t>
            </w:r>
          </w:p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日　　期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D32E81" w:rsidP="00117CB7">
            <w:pPr>
              <w:widowControl/>
              <w:snapToGri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C136A2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FB415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bookmarkStart w:id="1" w:name="_GoBack"/>
            <w:bookmarkEnd w:id="1"/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年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883C9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日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星期一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 </w:t>
            </w:r>
            <w:r w:rsidR="005B3046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請至本系網站查詢</w:t>
            </w:r>
          </w:p>
        </w:tc>
      </w:tr>
      <w:tr w:rsidR="005B3046" w:rsidRPr="00117CB7" w:rsidTr="00117CB7">
        <w:trPr>
          <w:trHeight w:val="5013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附　　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錄取之學生即具碩士班預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研</w:t>
            </w:r>
            <w:proofErr w:type="gramEnd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生資格，並得於</w:t>
            </w:r>
            <w:r w:rsidR="00D32E81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641890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FB415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學年度開始修讀碩士班課程。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取得預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研</w:t>
            </w:r>
            <w:proofErr w:type="gramEnd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生資格後，須於</w:t>
            </w:r>
            <w:r w:rsidR="00D32E81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 1</w:t>
            </w:r>
            <w:r w:rsidR="00641890"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FB415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學年度獲得學士學位；並於獲得學士學位當年度參加本系碩士班甄試入學或考試入學，經錄取後始正式成為本系碩士班研究生。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預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研</w:t>
            </w:r>
            <w:proofErr w:type="gramEnd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生於大學期間選修本系碩士班課程，成績達七十分以上者，至多可抵免四分之三碩士班應修學分數（不含論文學分，且不受本校學生抵免學分規定有關研究所抵免學分上限規定之限制）。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研究所課程之學分若已計入大學部畢業學分數內，不得再申請抵免碩士班學分數。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學生必須</w:t>
            </w:r>
            <w:proofErr w:type="gramStart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符合原學系</w:t>
            </w:r>
            <w:proofErr w:type="gramEnd"/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學士學位與就讀系所碩士學位之規定，方發給學、碩士學位證書。</w:t>
            </w:r>
          </w:p>
          <w:p w:rsidR="005B3046" w:rsidRPr="00117CB7" w:rsidRDefault="005B3046" w:rsidP="00117CB7">
            <w:pPr>
              <w:pStyle w:val="ab"/>
              <w:widowControl/>
              <w:numPr>
                <w:ilvl w:val="0"/>
                <w:numId w:val="3"/>
              </w:numPr>
              <w:snapToGrid w:val="0"/>
              <w:ind w:leftChars="0" w:left="606" w:hanging="606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17CB7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本規定未盡事宜，依本校學則及相關法令規定辦理。</w:t>
            </w:r>
          </w:p>
        </w:tc>
      </w:tr>
    </w:tbl>
    <w:p w:rsidR="00B96334" w:rsidRPr="00117CB7" w:rsidRDefault="00B96334" w:rsidP="00117CB7">
      <w:pPr>
        <w:widowControl/>
        <w:rPr>
          <w:rFonts w:ascii="Arial" w:eastAsia="新細明體" w:hAnsi="Arial" w:cs="Arial"/>
          <w:color w:val="222222"/>
          <w:kern w:val="0"/>
          <w:sz w:val="16"/>
          <w:szCs w:val="16"/>
        </w:rPr>
      </w:pPr>
    </w:p>
    <w:sectPr w:rsidR="00B96334" w:rsidRPr="00117CB7" w:rsidSect="006128D8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EEA" w:rsidRDefault="00F17EEA" w:rsidP="006128D8">
      <w:r>
        <w:separator/>
      </w:r>
    </w:p>
  </w:endnote>
  <w:endnote w:type="continuationSeparator" w:id="0">
    <w:p w:rsidR="00F17EEA" w:rsidRDefault="00F17EEA" w:rsidP="0061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EEA" w:rsidRDefault="00F17EEA" w:rsidP="006128D8">
      <w:r>
        <w:separator/>
      </w:r>
    </w:p>
  </w:footnote>
  <w:footnote w:type="continuationSeparator" w:id="0">
    <w:p w:rsidR="00F17EEA" w:rsidRDefault="00F17EEA" w:rsidP="00612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94E5A"/>
    <w:multiLevelType w:val="hybridMultilevel"/>
    <w:tmpl w:val="55006FBA"/>
    <w:lvl w:ilvl="0" w:tplc="330A57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9148B8"/>
    <w:multiLevelType w:val="hybridMultilevel"/>
    <w:tmpl w:val="47BA0692"/>
    <w:lvl w:ilvl="0" w:tplc="6C2076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9D2428"/>
    <w:multiLevelType w:val="hybridMultilevel"/>
    <w:tmpl w:val="8C948DC6"/>
    <w:lvl w:ilvl="0" w:tplc="E0C6857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46"/>
    <w:rsid w:val="00006F91"/>
    <w:rsid w:val="000A2D89"/>
    <w:rsid w:val="000F08BA"/>
    <w:rsid w:val="00114FD7"/>
    <w:rsid w:val="00117CB7"/>
    <w:rsid w:val="00351D1C"/>
    <w:rsid w:val="004A7359"/>
    <w:rsid w:val="00531C10"/>
    <w:rsid w:val="005B3046"/>
    <w:rsid w:val="006128D8"/>
    <w:rsid w:val="00641890"/>
    <w:rsid w:val="007E21E3"/>
    <w:rsid w:val="0086465D"/>
    <w:rsid w:val="00883C9E"/>
    <w:rsid w:val="009F1C06"/>
    <w:rsid w:val="00B96334"/>
    <w:rsid w:val="00C136A2"/>
    <w:rsid w:val="00C72C78"/>
    <w:rsid w:val="00D32E81"/>
    <w:rsid w:val="00D5080F"/>
    <w:rsid w:val="00F17EEA"/>
    <w:rsid w:val="00F34C1F"/>
    <w:rsid w:val="00FB415D"/>
    <w:rsid w:val="00FF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81A588E"/>
  <w15:chartTrackingRefBased/>
  <w15:docId w15:val="{BA7E9DF6-3032-40E4-909D-0ADF7219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B304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B304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B304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B3046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il">
    <w:name w:val="il"/>
    <w:basedOn w:val="a0"/>
    <w:rsid w:val="005B3046"/>
  </w:style>
  <w:style w:type="character" w:customStyle="1" w:styleId="qu">
    <w:name w:val="qu"/>
    <w:basedOn w:val="a0"/>
    <w:rsid w:val="005B3046"/>
  </w:style>
  <w:style w:type="character" w:customStyle="1" w:styleId="gd">
    <w:name w:val="gd"/>
    <w:basedOn w:val="a0"/>
    <w:rsid w:val="005B3046"/>
  </w:style>
  <w:style w:type="character" w:customStyle="1" w:styleId="go">
    <w:name w:val="go"/>
    <w:basedOn w:val="a0"/>
    <w:rsid w:val="005B3046"/>
  </w:style>
  <w:style w:type="character" w:customStyle="1" w:styleId="g3">
    <w:name w:val="g3"/>
    <w:basedOn w:val="a0"/>
    <w:rsid w:val="005B3046"/>
  </w:style>
  <w:style w:type="character" w:customStyle="1" w:styleId="hb">
    <w:name w:val="hb"/>
    <w:basedOn w:val="a0"/>
    <w:rsid w:val="005B3046"/>
  </w:style>
  <w:style w:type="character" w:customStyle="1" w:styleId="g2">
    <w:name w:val="g2"/>
    <w:basedOn w:val="a0"/>
    <w:rsid w:val="005B3046"/>
  </w:style>
  <w:style w:type="paragraph" w:styleId="Web">
    <w:name w:val="Normal (Web)"/>
    <w:basedOn w:val="a"/>
    <w:uiPriority w:val="99"/>
    <w:semiHidden/>
    <w:unhideWhenUsed/>
    <w:rsid w:val="005B304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5B3046"/>
    <w:rPr>
      <w:color w:val="0000FF"/>
      <w:u w:val="single"/>
    </w:rPr>
  </w:style>
  <w:style w:type="character" w:styleId="a4">
    <w:name w:val="Strong"/>
    <w:basedOn w:val="a0"/>
    <w:uiPriority w:val="22"/>
    <w:qFormat/>
    <w:rsid w:val="005B304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31C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31C1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12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128D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12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128D8"/>
    <w:rPr>
      <w:sz w:val="20"/>
      <w:szCs w:val="20"/>
    </w:rPr>
  </w:style>
  <w:style w:type="paragraph" w:styleId="ab">
    <w:name w:val="List Paragraph"/>
    <w:basedOn w:val="a"/>
    <w:uiPriority w:val="34"/>
    <w:qFormat/>
    <w:rsid w:val="00117CB7"/>
    <w:pPr>
      <w:ind w:leftChars="200" w:left="480"/>
    </w:pPr>
  </w:style>
  <w:style w:type="character" w:styleId="ac">
    <w:name w:val="Unresolved Mention"/>
    <w:basedOn w:val="a0"/>
    <w:uiPriority w:val="99"/>
    <w:semiHidden/>
    <w:unhideWhenUsed/>
    <w:rsid w:val="00117CB7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117C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2195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75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66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66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08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522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742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7268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533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19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76388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94231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8559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05525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876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30039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577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821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626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57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59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9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62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546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6994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764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6799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804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3700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906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178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1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6297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169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5868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4978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5131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2435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0350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6433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25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9535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02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131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112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655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7510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7650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65599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097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3801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67076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07600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4450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079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2022-05-26T05:31:00Z</cp:lastPrinted>
  <dcterms:created xsi:type="dcterms:W3CDTF">2022-05-26T06:41:00Z</dcterms:created>
  <dcterms:modified xsi:type="dcterms:W3CDTF">2023-03-29T01:59:00Z</dcterms:modified>
</cp:coreProperties>
</file>